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660" w:rsidRPr="003123BD" w:rsidRDefault="003D6660" w:rsidP="00526710">
      <w:pPr>
        <w:spacing w:after="0" w:line="240" w:lineRule="auto"/>
        <w:jc w:val="center"/>
        <w:rPr>
          <w:rFonts w:ascii="Times New Roman" w:hAnsi="Times New Roman" w:cs="Times New Roman"/>
          <w:b/>
          <w:color w:val="000000" w:themeColor="text1"/>
          <w:sz w:val="24"/>
          <w:szCs w:val="24"/>
        </w:rPr>
      </w:pPr>
      <w:r w:rsidRPr="003123BD">
        <w:rPr>
          <w:rFonts w:ascii="Times New Roman" w:hAnsi="Times New Roman" w:cs="Times New Roman"/>
          <w:b/>
          <w:color w:val="000000" w:themeColor="text1"/>
          <w:sz w:val="24"/>
          <w:szCs w:val="24"/>
        </w:rPr>
        <w:t>Call for Expressions of Interest (CEI)</w:t>
      </w:r>
    </w:p>
    <w:p w:rsidR="00526710" w:rsidRPr="003123BD" w:rsidRDefault="00526710" w:rsidP="00526710">
      <w:pPr>
        <w:spacing w:after="0" w:line="240" w:lineRule="auto"/>
        <w:jc w:val="center"/>
        <w:rPr>
          <w:rFonts w:ascii="Times New Roman" w:hAnsi="Times New Roman" w:cs="Times New Roman"/>
          <w:b/>
          <w:color w:val="000000" w:themeColor="text1"/>
          <w:sz w:val="24"/>
          <w:szCs w:val="24"/>
        </w:rPr>
      </w:pPr>
      <w:r w:rsidRPr="003123BD">
        <w:rPr>
          <w:rFonts w:ascii="Times New Roman" w:hAnsi="Times New Roman" w:cs="Times New Roman"/>
          <w:b/>
          <w:color w:val="000000" w:themeColor="text1"/>
          <w:sz w:val="24"/>
          <w:szCs w:val="24"/>
        </w:rPr>
        <w:t>PAPAF 04.2019</w:t>
      </w:r>
    </w:p>
    <w:p w:rsidR="00526710" w:rsidRPr="003123BD" w:rsidRDefault="00526710" w:rsidP="00526710">
      <w:pPr>
        <w:spacing w:after="0" w:line="240" w:lineRule="auto"/>
        <w:jc w:val="center"/>
        <w:rPr>
          <w:rFonts w:ascii="Times New Roman" w:hAnsi="Times New Roman" w:cs="Times New Roman"/>
          <w:b/>
          <w:color w:val="000000" w:themeColor="text1"/>
          <w:sz w:val="24"/>
          <w:szCs w:val="24"/>
        </w:rPr>
      </w:pPr>
    </w:p>
    <w:p w:rsidR="003D6660" w:rsidRPr="003123BD" w:rsidRDefault="003D6660" w:rsidP="003D6660">
      <w:pPr>
        <w:jc w:val="center"/>
        <w:rPr>
          <w:rFonts w:ascii="Times New Roman" w:hAnsi="Times New Roman" w:cs="Times New Roman"/>
          <w:color w:val="000000" w:themeColor="text1"/>
          <w:sz w:val="24"/>
          <w:szCs w:val="24"/>
          <w:lang w:val="en-GB"/>
        </w:rPr>
      </w:pPr>
      <w:r w:rsidRPr="003123BD">
        <w:rPr>
          <w:rFonts w:ascii="Times New Roman" w:hAnsi="Times New Roman" w:cs="Times New Roman"/>
          <w:color w:val="000000" w:themeColor="text1"/>
          <w:sz w:val="24"/>
          <w:szCs w:val="24"/>
          <w:lang w:val="en-GB"/>
        </w:rPr>
        <w:t xml:space="preserve">For external </w:t>
      </w:r>
      <w:r w:rsidR="00FB6F49" w:rsidRPr="003123BD">
        <w:rPr>
          <w:rFonts w:ascii="Times New Roman" w:hAnsi="Times New Roman" w:cs="Times New Roman"/>
          <w:color w:val="000000" w:themeColor="text1"/>
          <w:sz w:val="24"/>
          <w:szCs w:val="24"/>
          <w:lang w:val="en-GB"/>
        </w:rPr>
        <w:t xml:space="preserve">environmental </w:t>
      </w:r>
      <w:r w:rsidRPr="003123BD">
        <w:rPr>
          <w:rFonts w:ascii="Times New Roman" w:hAnsi="Times New Roman" w:cs="Times New Roman"/>
          <w:color w:val="000000" w:themeColor="text1"/>
          <w:sz w:val="24"/>
          <w:szCs w:val="24"/>
          <w:lang w:val="en-GB"/>
        </w:rPr>
        <w:t xml:space="preserve">experts </w:t>
      </w:r>
      <w:r w:rsidR="001F50AD" w:rsidRPr="003123BD">
        <w:rPr>
          <w:rFonts w:ascii="Times New Roman" w:hAnsi="Times New Roman" w:cs="Times New Roman"/>
          <w:color w:val="000000" w:themeColor="text1"/>
          <w:sz w:val="24"/>
          <w:szCs w:val="24"/>
          <w:lang w:val="en-GB"/>
        </w:rPr>
        <w:t xml:space="preserve">– </w:t>
      </w:r>
      <w:proofErr w:type="spellStart"/>
      <w:r w:rsidR="001F50AD" w:rsidRPr="003123BD">
        <w:rPr>
          <w:rFonts w:ascii="Times New Roman" w:hAnsi="Times New Roman" w:cs="Times New Roman"/>
          <w:color w:val="000000" w:themeColor="text1"/>
          <w:sz w:val="24"/>
          <w:szCs w:val="24"/>
          <w:lang w:val="en-GB"/>
        </w:rPr>
        <w:t>Vjosa-Narte</w:t>
      </w:r>
      <w:proofErr w:type="spellEnd"/>
      <w:r w:rsidR="001F50AD" w:rsidRPr="003123BD">
        <w:rPr>
          <w:rFonts w:ascii="Times New Roman" w:hAnsi="Times New Roman" w:cs="Times New Roman"/>
          <w:color w:val="000000" w:themeColor="text1"/>
          <w:sz w:val="24"/>
          <w:szCs w:val="24"/>
          <w:lang w:val="en-GB"/>
        </w:rPr>
        <w:t xml:space="preserve"> and </w:t>
      </w:r>
      <w:proofErr w:type="spellStart"/>
      <w:r w:rsidR="001F50AD" w:rsidRPr="003123BD">
        <w:rPr>
          <w:rFonts w:ascii="Times New Roman" w:hAnsi="Times New Roman" w:cs="Times New Roman"/>
          <w:color w:val="000000" w:themeColor="text1"/>
          <w:sz w:val="24"/>
          <w:szCs w:val="24"/>
          <w:lang w:val="en-GB"/>
        </w:rPr>
        <w:t>Llogara</w:t>
      </w:r>
      <w:proofErr w:type="spellEnd"/>
      <w:r w:rsidR="001F50AD" w:rsidRPr="003123BD">
        <w:rPr>
          <w:rFonts w:ascii="Times New Roman" w:hAnsi="Times New Roman" w:cs="Times New Roman"/>
          <w:color w:val="000000" w:themeColor="text1"/>
          <w:sz w:val="24"/>
          <w:szCs w:val="24"/>
          <w:lang w:val="en-GB"/>
        </w:rPr>
        <w:t xml:space="preserve"> Protected Areas Management Plan</w:t>
      </w:r>
    </w:p>
    <w:p w:rsidR="00DF59BF" w:rsidRPr="003123BD" w:rsidRDefault="00DF59BF" w:rsidP="00DF59BF">
      <w:pPr>
        <w:pStyle w:val="Paragrafoelenco"/>
        <w:numPr>
          <w:ilvl w:val="0"/>
          <w:numId w:val="1"/>
        </w:numPr>
        <w:rPr>
          <w:rFonts w:ascii="Times New Roman" w:hAnsi="Times New Roman" w:cs="Times New Roman"/>
          <w:b/>
          <w:color w:val="000000" w:themeColor="text1"/>
          <w:sz w:val="24"/>
          <w:szCs w:val="24"/>
        </w:rPr>
      </w:pPr>
      <w:r w:rsidRPr="003123BD">
        <w:rPr>
          <w:rFonts w:ascii="Times New Roman" w:hAnsi="Times New Roman" w:cs="Times New Roman"/>
          <w:b/>
          <w:color w:val="000000" w:themeColor="text1"/>
          <w:sz w:val="24"/>
          <w:szCs w:val="24"/>
        </w:rPr>
        <w:t>Introduction</w:t>
      </w:r>
    </w:p>
    <w:p w:rsidR="003D6660" w:rsidRPr="003123BD" w:rsidRDefault="003D6660" w:rsidP="00DF59BF">
      <w:pPr>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 xml:space="preserve">NGO “CELIM” in partnership with NAPA (National Agency for the Protected </w:t>
      </w:r>
      <w:proofErr w:type="gramStart"/>
      <w:r w:rsidRPr="003123BD">
        <w:rPr>
          <w:rFonts w:ascii="Times New Roman" w:hAnsi="Times New Roman" w:cs="Times New Roman"/>
          <w:color w:val="000000" w:themeColor="text1"/>
          <w:sz w:val="24"/>
          <w:szCs w:val="24"/>
        </w:rPr>
        <w:t>Areas)are</w:t>
      </w:r>
      <w:proofErr w:type="gramEnd"/>
      <w:r w:rsidRPr="003123BD">
        <w:rPr>
          <w:rFonts w:ascii="Times New Roman" w:hAnsi="Times New Roman" w:cs="Times New Roman"/>
          <w:color w:val="000000" w:themeColor="text1"/>
          <w:sz w:val="24"/>
          <w:szCs w:val="24"/>
        </w:rPr>
        <w:t xml:space="preserve"> responsible for the implementation of ACAP Project Community Actions of Protected Areas, in accordance to the main objective of the project for the infrastructural, managerial and technical empowerment of the Regional Agencies for the Protected Areas. The project is financed by Italian Agency for Development Cooperation AICS (</w:t>
      </w:r>
      <w:proofErr w:type="spellStart"/>
      <w:r w:rsidRPr="003123BD">
        <w:rPr>
          <w:rFonts w:ascii="Times New Roman" w:hAnsi="Times New Roman" w:cs="Times New Roman"/>
          <w:color w:val="000000" w:themeColor="text1"/>
          <w:sz w:val="24"/>
          <w:szCs w:val="24"/>
        </w:rPr>
        <w:t>ref.AID</w:t>
      </w:r>
      <w:proofErr w:type="spellEnd"/>
      <w:r w:rsidRPr="003123BD">
        <w:rPr>
          <w:rFonts w:ascii="Times New Roman" w:hAnsi="Times New Roman" w:cs="Times New Roman"/>
          <w:color w:val="000000" w:themeColor="text1"/>
          <w:sz w:val="24"/>
          <w:szCs w:val="24"/>
        </w:rPr>
        <w:t xml:space="preserve"> - 011521) and the intention of CELIM NGO through this call is to conclude contracts with environmental external expert</w:t>
      </w:r>
      <w:r w:rsidR="00FA67D9" w:rsidRPr="003123BD">
        <w:rPr>
          <w:rFonts w:ascii="Times New Roman" w:hAnsi="Times New Roman" w:cs="Times New Roman"/>
          <w:color w:val="000000" w:themeColor="text1"/>
          <w:sz w:val="24"/>
          <w:szCs w:val="24"/>
        </w:rPr>
        <w:t>s</w:t>
      </w:r>
      <w:r w:rsidRPr="003123BD">
        <w:rPr>
          <w:rFonts w:ascii="Times New Roman" w:hAnsi="Times New Roman" w:cs="Times New Roman"/>
          <w:color w:val="000000" w:themeColor="text1"/>
          <w:sz w:val="24"/>
          <w:szCs w:val="24"/>
        </w:rPr>
        <w:t xml:space="preserve"> to support the implementation of </w:t>
      </w:r>
      <w:r w:rsidR="00FA67D9" w:rsidRPr="003123BD">
        <w:rPr>
          <w:rFonts w:ascii="Times New Roman" w:hAnsi="Times New Roman" w:cs="Times New Roman"/>
          <w:color w:val="000000" w:themeColor="text1"/>
          <w:sz w:val="24"/>
          <w:szCs w:val="24"/>
        </w:rPr>
        <w:t xml:space="preserve">the </w:t>
      </w:r>
      <w:r w:rsidRPr="003123BD">
        <w:rPr>
          <w:rFonts w:ascii="Times New Roman" w:hAnsi="Times New Roman" w:cs="Times New Roman"/>
          <w:color w:val="000000" w:themeColor="text1"/>
          <w:sz w:val="24"/>
          <w:szCs w:val="24"/>
        </w:rPr>
        <w:t>project in the Protected Areas o</w:t>
      </w:r>
      <w:r w:rsidR="00FA67D9" w:rsidRPr="003123BD">
        <w:rPr>
          <w:rFonts w:ascii="Times New Roman" w:hAnsi="Times New Roman" w:cs="Times New Roman"/>
          <w:color w:val="000000" w:themeColor="text1"/>
          <w:sz w:val="24"/>
          <w:szCs w:val="24"/>
        </w:rPr>
        <w:t xml:space="preserve">f </w:t>
      </w:r>
      <w:proofErr w:type="spellStart"/>
      <w:r w:rsidR="00FA67D9" w:rsidRPr="003123BD">
        <w:rPr>
          <w:rFonts w:ascii="Times New Roman" w:hAnsi="Times New Roman" w:cs="Times New Roman"/>
          <w:color w:val="000000" w:themeColor="text1"/>
          <w:sz w:val="24"/>
          <w:szCs w:val="24"/>
        </w:rPr>
        <w:t>Vjosa-Narta</w:t>
      </w:r>
      <w:proofErr w:type="spellEnd"/>
      <w:r w:rsidR="000E5E03" w:rsidRPr="003123BD">
        <w:rPr>
          <w:rFonts w:ascii="Times New Roman" w:hAnsi="Times New Roman" w:cs="Times New Roman"/>
          <w:color w:val="000000" w:themeColor="text1"/>
          <w:sz w:val="24"/>
          <w:szCs w:val="24"/>
        </w:rPr>
        <w:t xml:space="preserve"> and</w:t>
      </w:r>
      <w:r w:rsidR="004337C8">
        <w:rPr>
          <w:rFonts w:ascii="Times New Roman" w:hAnsi="Times New Roman" w:cs="Times New Roman"/>
          <w:color w:val="000000" w:themeColor="text1"/>
          <w:sz w:val="24"/>
          <w:szCs w:val="24"/>
        </w:rPr>
        <w:t xml:space="preserve"> </w:t>
      </w:r>
      <w:proofErr w:type="spellStart"/>
      <w:r w:rsidR="00FA67D9" w:rsidRPr="003123BD">
        <w:rPr>
          <w:rFonts w:ascii="Times New Roman" w:hAnsi="Times New Roman" w:cs="Times New Roman"/>
          <w:color w:val="000000" w:themeColor="text1"/>
          <w:sz w:val="24"/>
          <w:szCs w:val="24"/>
        </w:rPr>
        <w:t>Llogara</w:t>
      </w:r>
      <w:proofErr w:type="spellEnd"/>
      <w:r w:rsidR="00FA67D9" w:rsidRPr="003123BD">
        <w:rPr>
          <w:rFonts w:ascii="Times New Roman" w:hAnsi="Times New Roman" w:cs="Times New Roman"/>
          <w:color w:val="000000" w:themeColor="text1"/>
          <w:sz w:val="24"/>
          <w:szCs w:val="24"/>
        </w:rPr>
        <w:t xml:space="preserve"> National Park, </w:t>
      </w:r>
      <w:r w:rsidR="000E5E03" w:rsidRPr="003123BD">
        <w:rPr>
          <w:rFonts w:ascii="Times New Roman" w:hAnsi="Times New Roman" w:cs="Times New Roman"/>
          <w:color w:val="000000" w:themeColor="text1"/>
          <w:sz w:val="24"/>
          <w:szCs w:val="24"/>
        </w:rPr>
        <w:t>by drawing up the Management Plan of those areas.</w:t>
      </w:r>
    </w:p>
    <w:p w:rsidR="00DF59BF" w:rsidRPr="003123BD" w:rsidRDefault="00DF59BF" w:rsidP="00DF59BF">
      <w:pPr>
        <w:pStyle w:val="Paragrafoelenco"/>
        <w:numPr>
          <w:ilvl w:val="0"/>
          <w:numId w:val="1"/>
        </w:numPr>
        <w:rPr>
          <w:rFonts w:ascii="Times New Roman" w:hAnsi="Times New Roman" w:cs="Times New Roman"/>
          <w:b/>
          <w:color w:val="000000" w:themeColor="text1"/>
          <w:sz w:val="24"/>
          <w:szCs w:val="24"/>
        </w:rPr>
      </w:pPr>
      <w:r w:rsidRPr="003123BD">
        <w:rPr>
          <w:rFonts w:ascii="Times New Roman" w:hAnsi="Times New Roman" w:cs="Times New Roman"/>
          <w:b/>
          <w:color w:val="000000" w:themeColor="text1"/>
          <w:sz w:val="24"/>
          <w:szCs w:val="24"/>
        </w:rPr>
        <w:t xml:space="preserve">Contracting authority </w:t>
      </w:r>
    </w:p>
    <w:p w:rsidR="003D6660" w:rsidRPr="003123BD" w:rsidRDefault="003D6660" w:rsidP="00DF59BF">
      <w:pPr>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The Contracting Authority for this Call for Expressions of Interest (CEI) is</w:t>
      </w:r>
      <w:r w:rsidR="00DF59BF" w:rsidRPr="003123BD">
        <w:rPr>
          <w:rFonts w:ascii="Times New Roman" w:hAnsi="Times New Roman" w:cs="Times New Roman"/>
          <w:color w:val="000000" w:themeColor="text1"/>
          <w:sz w:val="24"/>
          <w:szCs w:val="24"/>
        </w:rPr>
        <w:t xml:space="preserve"> CELIM </w:t>
      </w:r>
      <w:proofErr w:type="spellStart"/>
      <w:r w:rsidR="00DF59BF" w:rsidRPr="003123BD">
        <w:rPr>
          <w:rFonts w:ascii="Times New Roman" w:hAnsi="Times New Roman" w:cs="Times New Roman"/>
          <w:color w:val="000000" w:themeColor="text1"/>
          <w:sz w:val="24"/>
          <w:szCs w:val="24"/>
        </w:rPr>
        <w:t>Shqipëri</w:t>
      </w:r>
      <w:proofErr w:type="spellEnd"/>
      <w:r w:rsidR="00DF59BF" w:rsidRPr="003123BD">
        <w:rPr>
          <w:rFonts w:ascii="Times New Roman" w:hAnsi="Times New Roman" w:cs="Times New Roman"/>
          <w:color w:val="000000" w:themeColor="text1"/>
          <w:sz w:val="24"/>
          <w:szCs w:val="24"/>
        </w:rPr>
        <w:t xml:space="preserve">, Rr. Ismail </w:t>
      </w:r>
      <w:proofErr w:type="spellStart"/>
      <w:r w:rsidR="00FA67D9" w:rsidRPr="003123BD">
        <w:rPr>
          <w:rFonts w:ascii="Times New Roman" w:hAnsi="Times New Roman" w:cs="Times New Roman"/>
          <w:color w:val="000000" w:themeColor="text1"/>
          <w:sz w:val="24"/>
          <w:szCs w:val="24"/>
        </w:rPr>
        <w:t>Qemali</w:t>
      </w:r>
      <w:proofErr w:type="spellEnd"/>
      <w:r w:rsidR="00FA67D9" w:rsidRPr="003123BD">
        <w:rPr>
          <w:rFonts w:ascii="Times New Roman" w:hAnsi="Times New Roman" w:cs="Times New Roman"/>
          <w:color w:val="000000" w:themeColor="text1"/>
          <w:sz w:val="24"/>
          <w:szCs w:val="24"/>
        </w:rPr>
        <w:t>, Nd. 154, H.14, Ap.13</w:t>
      </w:r>
      <w:r w:rsidRPr="003123BD">
        <w:rPr>
          <w:rFonts w:ascii="Times New Roman" w:hAnsi="Times New Roman" w:cs="Times New Roman"/>
          <w:color w:val="000000" w:themeColor="text1"/>
          <w:sz w:val="24"/>
          <w:szCs w:val="24"/>
        </w:rPr>
        <w:t xml:space="preserve">; contact e-mail address: </w:t>
      </w:r>
      <w:hyperlink r:id="rId7" w:history="1">
        <w:r w:rsidR="00DF59BF" w:rsidRPr="003123BD">
          <w:rPr>
            <w:rStyle w:val="Collegamentoipertestuale"/>
            <w:rFonts w:ascii="Times New Roman" w:hAnsi="Times New Roman" w:cs="Times New Roman"/>
            <w:color w:val="000000" w:themeColor="text1"/>
            <w:sz w:val="24"/>
            <w:szCs w:val="24"/>
          </w:rPr>
          <w:t>acap.papaf@celim.it</w:t>
        </w:r>
      </w:hyperlink>
    </w:p>
    <w:p w:rsidR="003D6660" w:rsidRPr="003123BD" w:rsidRDefault="003D6660" w:rsidP="00DF59BF">
      <w:pPr>
        <w:pStyle w:val="Paragrafoelenco"/>
        <w:numPr>
          <w:ilvl w:val="0"/>
          <w:numId w:val="1"/>
        </w:numPr>
        <w:rPr>
          <w:rFonts w:ascii="Times New Roman" w:hAnsi="Times New Roman" w:cs="Times New Roman"/>
          <w:b/>
          <w:color w:val="000000" w:themeColor="text1"/>
          <w:sz w:val="24"/>
          <w:szCs w:val="24"/>
        </w:rPr>
      </w:pPr>
      <w:r w:rsidRPr="003123BD">
        <w:rPr>
          <w:rFonts w:ascii="Times New Roman" w:hAnsi="Times New Roman" w:cs="Times New Roman"/>
          <w:b/>
          <w:color w:val="000000" w:themeColor="text1"/>
          <w:sz w:val="24"/>
          <w:szCs w:val="24"/>
        </w:rPr>
        <w:t>General Description of the Procedure</w:t>
      </w:r>
    </w:p>
    <w:p w:rsidR="00DF59BF" w:rsidRPr="003123BD" w:rsidRDefault="003D6660" w:rsidP="003D6660">
      <w:pPr>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This procedure is based on the internal proce</w:t>
      </w:r>
      <w:r w:rsidR="00DF59BF" w:rsidRPr="003123BD">
        <w:rPr>
          <w:rFonts w:ascii="Times New Roman" w:hAnsi="Times New Roman" w:cs="Times New Roman"/>
          <w:color w:val="000000" w:themeColor="text1"/>
          <w:sz w:val="24"/>
          <w:szCs w:val="24"/>
        </w:rPr>
        <w:t xml:space="preserve">dure of CELIM. The candidates interested in providing </w:t>
      </w:r>
      <w:r w:rsidRPr="003123BD">
        <w:rPr>
          <w:rFonts w:ascii="Times New Roman" w:hAnsi="Times New Roman" w:cs="Times New Roman"/>
          <w:color w:val="000000" w:themeColor="text1"/>
          <w:sz w:val="24"/>
          <w:szCs w:val="24"/>
        </w:rPr>
        <w:t xml:space="preserve">services in accordance with profiles listed </w:t>
      </w:r>
      <w:r w:rsidR="000E5E03" w:rsidRPr="003123BD">
        <w:rPr>
          <w:rFonts w:ascii="Times New Roman" w:hAnsi="Times New Roman" w:cs="Times New Roman"/>
          <w:color w:val="000000" w:themeColor="text1"/>
          <w:sz w:val="24"/>
          <w:szCs w:val="24"/>
        </w:rPr>
        <w:t>below</w:t>
      </w:r>
      <w:r w:rsidRPr="003123BD">
        <w:rPr>
          <w:rFonts w:ascii="Times New Roman" w:hAnsi="Times New Roman" w:cs="Times New Roman"/>
          <w:color w:val="000000" w:themeColor="text1"/>
          <w:sz w:val="24"/>
          <w:szCs w:val="24"/>
        </w:rPr>
        <w:t xml:space="preserve"> and fulfilling </w:t>
      </w:r>
      <w:r w:rsidR="00DF59BF" w:rsidRPr="003123BD">
        <w:rPr>
          <w:rFonts w:ascii="Times New Roman" w:hAnsi="Times New Roman" w:cs="Times New Roman"/>
          <w:color w:val="000000" w:themeColor="text1"/>
          <w:sz w:val="24"/>
          <w:szCs w:val="24"/>
        </w:rPr>
        <w:t xml:space="preserve">the requirements are invited to </w:t>
      </w:r>
      <w:r w:rsidRPr="003123BD">
        <w:rPr>
          <w:rFonts w:ascii="Times New Roman" w:hAnsi="Times New Roman" w:cs="Times New Roman"/>
          <w:color w:val="000000" w:themeColor="text1"/>
          <w:sz w:val="24"/>
          <w:szCs w:val="24"/>
        </w:rPr>
        <w:t>send their fulfilled and signed Application Form (Annex</w:t>
      </w:r>
      <w:r w:rsidR="000E5E03" w:rsidRPr="003123BD">
        <w:rPr>
          <w:rFonts w:ascii="Times New Roman" w:hAnsi="Times New Roman" w:cs="Times New Roman"/>
          <w:color w:val="000000" w:themeColor="text1"/>
          <w:sz w:val="24"/>
          <w:szCs w:val="24"/>
        </w:rPr>
        <w:t xml:space="preserve"> I</w:t>
      </w:r>
      <w:r w:rsidR="00DF59BF" w:rsidRPr="003123BD">
        <w:rPr>
          <w:rFonts w:ascii="Times New Roman" w:hAnsi="Times New Roman" w:cs="Times New Roman"/>
          <w:color w:val="000000" w:themeColor="text1"/>
          <w:sz w:val="24"/>
          <w:szCs w:val="24"/>
        </w:rPr>
        <w:t>).</w:t>
      </w:r>
      <w:r w:rsidR="004337C8">
        <w:rPr>
          <w:rFonts w:ascii="Times New Roman" w:hAnsi="Times New Roman" w:cs="Times New Roman"/>
          <w:color w:val="000000" w:themeColor="text1"/>
          <w:sz w:val="24"/>
          <w:szCs w:val="24"/>
        </w:rPr>
        <w:t xml:space="preserve"> </w:t>
      </w:r>
      <w:proofErr w:type="gramStart"/>
      <w:r w:rsidR="00DF59BF" w:rsidRPr="003123BD">
        <w:rPr>
          <w:rFonts w:ascii="Times New Roman" w:hAnsi="Times New Roman" w:cs="Times New Roman"/>
          <w:color w:val="000000" w:themeColor="text1"/>
          <w:sz w:val="24"/>
          <w:szCs w:val="24"/>
        </w:rPr>
        <w:t>The</w:t>
      </w:r>
      <w:proofErr w:type="gramEnd"/>
      <w:r w:rsidR="00DF59BF" w:rsidRPr="003123BD">
        <w:rPr>
          <w:rFonts w:ascii="Times New Roman" w:hAnsi="Times New Roman" w:cs="Times New Roman"/>
          <w:color w:val="000000" w:themeColor="text1"/>
          <w:sz w:val="24"/>
          <w:szCs w:val="24"/>
        </w:rPr>
        <w:t xml:space="preserve"> CEI will be valid for 1</w:t>
      </w:r>
      <w:r w:rsidRPr="003123BD">
        <w:rPr>
          <w:rFonts w:ascii="Times New Roman" w:hAnsi="Times New Roman" w:cs="Times New Roman"/>
          <w:color w:val="000000" w:themeColor="text1"/>
          <w:sz w:val="24"/>
          <w:szCs w:val="24"/>
        </w:rPr>
        <w:t>0</w:t>
      </w:r>
      <w:r w:rsidR="00DF59BF" w:rsidRPr="003123BD">
        <w:rPr>
          <w:rFonts w:ascii="Times New Roman" w:hAnsi="Times New Roman" w:cs="Times New Roman"/>
          <w:color w:val="000000" w:themeColor="text1"/>
          <w:sz w:val="24"/>
          <w:szCs w:val="24"/>
        </w:rPr>
        <w:t xml:space="preserve"> (ten)</w:t>
      </w:r>
      <w:r w:rsidRPr="003123BD">
        <w:rPr>
          <w:rFonts w:ascii="Times New Roman" w:hAnsi="Times New Roman" w:cs="Times New Roman"/>
          <w:color w:val="000000" w:themeColor="text1"/>
          <w:sz w:val="24"/>
          <w:szCs w:val="24"/>
        </w:rPr>
        <w:t xml:space="preserve"> days from the date of</w:t>
      </w:r>
      <w:r w:rsidR="004337C8">
        <w:rPr>
          <w:rFonts w:ascii="Times New Roman" w:hAnsi="Times New Roman" w:cs="Times New Roman"/>
          <w:color w:val="000000" w:themeColor="text1"/>
          <w:sz w:val="24"/>
          <w:szCs w:val="24"/>
        </w:rPr>
        <w:t xml:space="preserve"> </w:t>
      </w:r>
      <w:r w:rsidRPr="003123BD">
        <w:rPr>
          <w:rFonts w:ascii="Times New Roman" w:hAnsi="Times New Roman" w:cs="Times New Roman"/>
          <w:color w:val="000000" w:themeColor="text1"/>
          <w:sz w:val="24"/>
          <w:szCs w:val="24"/>
        </w:rPr>
        <w:t>its publication</w:t>
      </w:r>
      <w:r w:rsidR="001F50AD" w:rsidRPr="003123BD">
        <w:rPr>
          <w:rFonts w:ascii="Times New Roman" w:hAnsi="Times New Roman" w:cs="Times New Roman"/>
          <w:color w:val="000000" w:themeColor="text1"/>
          <w:sz w:val="24"/>
          <w:szCs w:val="24"/>
        </w:rPr>
        <w:t>(</w:t>
      </w:r>
      <w:r w:rsidR="001F50AD" w:rsidRPr="003123BD">
        <w:rPr>
          <w:rFonts w:ascii="Times New Roman" w:hAnsi="Times New Roman" w:cs="Times New Roman"/>
          <w:b/>
          <w:color w:val="000000" w:themeColor="text1"/>
          <w:sz w:val="24"/>
          <w:szCs w:val="24"/>
        </w:rPr>
        <w:t>deadline at 17:00 of the tenth day</w:t>
      </w:r>
      <w:r w:rsidR="001F50AD" w:rsidRPr="003123BD">
        <w:rPr>
          <w:rFonts w:ascii="Times New Roman" w:hAnsi="Times New Roman" w:cs="Times New Roman"/>
          <w:color w:val="000000" w:themeColor="text1"/>
          <w:sz w:val="24"/>
          <w:szCs w:val="24"/>
        </w:rPr>
        <w:t>)</w:t>
      </w:r>
      <w:r w:rsidRPr="003123BD">
        <w:rPr>
          <w:rFonts w:ascii="Times New Roman" w:hAnsi="Times New Roman" w:cs="Times New Roman"/>
          <w:color w:val="000000" w:themeColor="text1"/>
          <w:sz w:val="24"/>
          <w:szCs w:val="24"/>
        </w:rPr>
        <w:t xml:space="preserve">. The candidates may submit an application before the deadline. </w:t>
      </w:r>
    </w:p>
    <w:p w:rsidR="00DF59BF" w:rsidRPr="003123BD" w:rsidRDefault="003D6660" w:rsidP="003D6660">
      <w:pPr>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Incoming applications</w:t>
      </w:r>
      <w:r w:rsidR="004337C8">
        <w:rPr>
          <w:rFonts w:ascii="Times New Roman" w:hAnsi="Times New Roman" w:cs="Times New Roman"/>
          <w:color w:val="000000" w:themeColor="text1"/>
          <w:sz w:val="24"/>
          <w:szCs w:val="24"/>
        </w:rPr>
        <w:t xml:space="preserve"> </w:t>
      </w:r>
      <w:r w:rsidRPr="003123BD">
        <w:rPr>
          <w:rFonts w:ascii="Times New Roman" w:hAnsi="Times New Roman" w:cs="Times New Roman"/>
          <w:color w:val="000000" w:themeColor="text1"/>
          <w:sz w:val="24"/>
          <w:szCs w:val="24"/>
        </w:rPr>
        <w:t xml:space="preserve">received in response to this CEI will be evaluated by the </w:t>
      </w:r>
      <w:r w:rsidR="00DF59BF" w:rsidRPr="003123BD">
        <w:rPr>
          <w:rFonts w:ascii="Times New Roman" w:hAnsi="Times New Roman" w:cs="Times New Roman"/>
          <w:color w:val="000000" w:themeColor="text1"/>
          <w:sz w:val="24"/>
          <w:szCs w:val="24"/>
        </w:rPr>
        <w:t xml:space="preserve">CELIM and AKZM; the candidates who </w:t>
      </w:r>
      <w:r w:rsidRPr="003123BD">
        <w:rPr>
          <w:rFonts w:ascii="Times New Roman" w:hAnsi="Times New Roman" w:cs="Times New Roman"/>
          <w:color w:val="000000" w:themeColor="text1"/>
          <w:sz w:val="24"/>
          <w:szCs w:val="24"/>
        </w:rPr>
        <w:t>satisfy the exclusion criteria and the required selection cr</w:t>
      </w:r>
      <w:r w:rsidR="00DF59BF" w:rsidRPr="003123BD">
        <w:rPr>
          <w:rFonts w:ascii="Times New Roman" w:hAnsi="Times New Roman" w:cs="Times New Roman"/>
          <w:color w:val="000000" w:themeColor="text1"/>
          <w:sz w:val="24"/>
          <w:szCs w:val="24"/>
        </w:rPr>
        <w:t xml:space="preserve">iteria will be pre-selected and </w:t>
      </w:r>
      <w:r w:rsidRPr="003123BD">
        <w:rPr>
          <w:rFonts w:ascii="Times New Roman" w:hAnsi="Times New Roman" w:cs="Times New Roman"/>
          <w:color w:val="000000" w:themeColor="text1"/>
          <w:sz w:val="24"/>
          <w:szCs w:val="24"/>
        </w:rPr>
        <w:t>put on a shortlist,</w:t>
      </w:r>
      <w:r w:rsidR="004337C8">
        <w:rPr>
          <w:rFonts w:ascii="Times New Roman" w:hAnsi="Times New Roman" w:cs="Times New Roman"/>
          <w:color w:val="000000" w:themeColor="text1"/>
          <w:sz w:val="24"/>
          <w:szCs w:val="24"/>
        </w:rPr>
        <w:t xml:space="preserve"> </w:t>
      </w:r>
      <w:r w:rsidRPr="003123BD">
        <w:rPr>
          <w:rFonts w:ascii="Times New Roman" w:hAnsi="Times New Roman" w:cs="Times New Roman"/>
          <w:color w:val="000000" w:themeColor="text1"/>
          <w:sz w:val="24"/>
          <w:szCs w:val="24"/>
        </w:rPr>
        <w:t xml:space="preserve">according to the required profiles. </w:t>
      </w:r>
    </w:p>
    <w:p w:rsidR="00DF59BF" w:rsidRPr="003123BD" w:rsidRDefault="00DF59BF" w:rsidP="00DF59BF">
      <w:pPr>
        <w:pStyle w:val="Paragrafoelenco"/>
        <w:numPr>
          <w:ilvl w:val="0"/>
          <w:numId w:val="1"/>
        </w:numPr>
        <w:rPr>
          <w:rFonts w:ascii="Times New Roman" w:hAnsi="Times New Roman" w:cs="Times New Roman"/>
          <w:b/>
          <w:color w:val="000000" w:themeColor="text1"/>
          <w:sz w:val="24"/>
          <w:szCs w:val="24"/>
        </w:rPr>
      </w:pPr>
      <w:r w:rsidRPr="003123BD">
        <w:rPr>
          <w:rFonts w:ascii="Times New Roman" w:hAnsi="Times New Roman" w:cs="Times New Roman"/>
          <w:b/>
          <w:color w:val="000000" w:themeColor="text1"/>
          <w:sz w:val="24"/>
          <w:szCs w:val="24"/>
        </w:rPr>
        <w:t xml:space="preserve">Type of expertise needed </w:t>
      </w:r>
    </w:p>
    <w:p w:rsidR="003D6660" w:rsidRPr="003123BD" w:rsidRDefault="003D6660" w:rsidP="003D6660">
      <w:pPr>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In order to be shortlisted, experts must fulfill the general criteria ou</w:t>
      </w:r>
      <w:r w:rsidR="00DF59BF" w:rsidRPr="003123BD">
        <w:rPr>
          <w:rFonts w:ascii="Times New Roman" w:hAnsi="Times New Roman" w:cs="Times New Roman"/>
          <w:color w:val="000000" w:themeColor="text1"/>
          <w:sz w:val="24"/>
          <w:szCs w:val="24"/>
        </w:rPr>
        <w:t xml:space="preserve">tlined in Section 5 and possess </w:t>
      </w:r>
      <w:r w:rsidRPr="003123BD">
        <w:rPr>
          <w:rFonts w:ascii="Times New Roman" w:hAnsi="Times New Roman" w:cs="Times New Roman"/>
          <w:color w:val="000000" w:themeColor="text1"/>
          <w:sz w:val="24"/>
          <w:szCs w:val="24"/>
        </w:rPr>
        <w:t>proven knowledg</w:t>
      </w:r>
      <w:r w:rsidR="00DF59BF" w:rsidRPr="003123BD">
        <w:rPr>
          <w:rFonts w:ascii="Times New Roman" w:hAnsi="Times New Roman" w:cs="Times New Roman"/>
          <w:color w:val="000000" w:themeColor="text1"/>
          <w:sz w:val="24"/>
          <w:szCs w:val="24"/>
        </w:rPr>
        <w:t xml:space="preserve">e and considerable professional </w:t>
      </w:r>
      <w:r w:rsidRPr="003123BD">
        <w:rPr>
          <w:rFonts w:ascii="Times New Roman" w:hAnsi="Times New Roman" w:cs="Times New Roman"/>
          <w:color w:val="000000" w:themeColor="text1"/>
          <w:sz w:val="24"/>
          <w:szCs w:val="24"/>
        </w:rPr>
        <w:t>experience in the areas mentioned specificall</w:t>
      </w:r>
      <w:r w:rsidR="001F50AD" w:rsidRPr="003123BD">
        <w:rPr>
          <w:rFonts w:ascii="Times New Roman" w:hAnsi="Times New Roman" w:cs="Times New Roman"/>
          <w:color w:val="000000" w:themeColor="text1"/>
          <w:sz w:val="24"/>
          <w:szCs w:val="24"/>
        </w:rPr>
        <w:t>y</w:t>
      </w:r>
      <w:r w:rsidR="000E5E03" w:rsidRPr="003123BD">
        <w:rPr>
          <w:rFonts w:ascii="Times New Roman" w:hAnsi="Times New Roman" w:cs="Times New Roman"/>
          <w:color w:val="000000" w:themeColor="text1"/>
          <w:sz w:val="24"/>
          <w:szCs w:val="24"/>
        </w:rPr>
        <w:t xml:space="preserve">. </w:t>
      </w:r>
      <w:r w:rsidR="00DF59BF" w:rsidRPr="003123BD">
        <w:rPr>
          <w:rFonts w:ascii="Times New Roman" w:hAnsi="Times New Roman" w:cs="Times New Roman"/>
          <w:color w:val="000000" w:themeColor="text1"/>
          <w:sz w:val="24"/>
          <w:szCs w:val="24"/>
        </w:rPr>
        <w:t>Experts short</w:t>
      </w:r>
      <w:r w:rsidRPr="003123BD">
        <w:rPr>
          <w:rFonts w:ascii="Times New Roman" w:hAnsi="Times New Roman" w:cs="Times New Roman"/>
          <w:color w:val="000000" w:themeColor="text1"/>
          <w:sz w:val="24"/>
          <w:szCs w:val="24"/>
        </w:rPr>
        <w:t xml:space="preserve">listed do not act or speak on behalf </w:t>
      </w:r>
      <w:r w:rsidR="00DF59BF" w:rsidRPr="003123BD">
        <w:rPr>
          <w:rFonts w:ascii="Times New Roman" w:hAnsi="Times New Roman" w:cs="Times New Roman"/>
          <w:color w:val="000000" w:themeColor="text1"/>
          <w:sz w:val="24"/>
          <w:szCs w:val="24"/>
        </w:rPr>
        <w:t>of CELIM and/or AKZM, and CELIM and AKZM</w:t>
      </w:r>
      <w:r w:rsidRPr="003123BD">
        <w:rPr>
          <w:rFonts w:ascii="Times New Roman" w:hAnsi="Times New Roman" w:cs="Times New Roman"/>
          <w:color w:val="000000" w:themeColor="text1"/>
          <w:sz w:val="24"/>
          <w:szCs w:val="24"/>
        </w:rPr>
        <w:t xml:space="preserve"> canno</w:t>
      </w:r>
      <w:r w:rsidR="00DF59BF" w:rsidRPr="003123BD">
        <w:rPr>
          <w:rFonts w:ascii="Times New Roman" w:hAnsi="Times New Roman" w:cs="Times New Roman"/>
          <w:color w:val="000000" w:themeColor="text1"/>
          <w:sz w:val="24"/>
          <w:szCs w:val="24"/>
        </w:rPr>
        <w:t xml:space="preserve">t be held responsible for </w:t>
      </w:r>
      <w:r w:rsidRPr="003123BD">
        <w:rPr>
          <w:rFonts w:ascii="Times New Roman" w:hAnsi="Times New Roman" w:cs="Times New Roman"/>
          <w:color w:val="000000" w:themeColor="text1"/>
          <w:sz w:val="24"/>
          <w:szCs w:val="24"/>
        </w:rPr>
        <w:t>their actions and expressions.</w:t>
      </w:r>
    </w:p>
    <w:p w:rsidR="003D6660" w:rsidRPr="003123BD" w:rsidRDefault="003D6660" w:rsidP="001F50AD">
      <w:pPr>
        <w:spacing w:after="120"/>
        <w:rPr>
          <w:rFonts w:ascii="Times New Roman" w:hAnsi="Times New Roman" w:cs="Times New Roman"/>
          <w:b/>
          <w:color w:val="000000" w:themeColor="text1"/>
          <w:sz w:val="24"/>
          <w:szCs w:val="24"/>
        </w:rPr>
      </w:pPr>
      <w:r w:rsidRPr="003123BD">
        <w:rPr>
          <w:rFonts w:ascii="Times New Roman" w:hAnsi="Times New Roman" w:cs="Times New Roman"/>
          <w:b/>
          <w:color w:val="000000" w:themeColor="text1"/>
          <w:sz w:val="24"/>
          <w:szCs w:val="24"/>
        </w:rPr>
        <w:lastRenderedPageBreak/>
        <w:t xml:space="preserve">5. </w:t>
      </w:r>
      <w:r w:rsidR="00DF59BF" w:rsidRPr="003123BD">
        <w:rPr>
          <w:rFonts w:ascii="Times New Roman" w:hAnsi="Times New Roman" w:cs="Times New Roman"/>
          <w:b/>
          <w:color w:val="000000" w:themeColor="text1"/>
          <w:sz w:val="24"/>
          <w:szCs w:val="24"/>
        </w:rPr>
        <w:t xml:space="preserve">Selection criteria </w:t>
      </w:r>
    </w:p>
    <w:p w:rsidR="00DF59BF" w:rsidRPr="003123BD" w:rsidRDefault="003D6660" w:rsidP="001F50AD">
      <w:p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Gen</w:t>
      </w:r>
      <w:r w:rsidR="00DF59BF" w:rsidRPr="003123BD">
        <w:rPr>
          <w:rFonts w:ascii="Times New Roman" w:hAnsi="Times New Roman" w:cs="Times New Roman"/>
          <w:color w:val="000000" w:themeColor="text1"/>
          <w:sz w:val="24"/>
          <w:szCs w:val="24"/>
        </w:rPr>
        <w:t>eral qualifications and skills:</w:t>
      </w:r>
    </w:p>
    <w:p w:rsidR="00DF59BF" w:rsidRPr="003123BD" w:rsidRDefault="003D6660" w:rsidP="001F50AD">
      <w:pPr>
        <w:pStyle w:val="Paragrafoelenco"/>
        <w:numPr>
          <w:ilvl w:val="0"/>
          <w:numId w:val="2"/>
        </w:num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 xml:space="preserve">University degree </w:t>
      </w:r>
      <w:r w:rsidR="00C41488" w:rsidRPr="003123BD">
        <w:rPr>
          <w:rFonts w:ascii="Times New Roman" w:hAnsi="Times New Roman" w:cs="Times New Roman"/>
          <w:color w:val="000000" w:themeColor="text1"/>
          <w:sz w:val="24"/>
          <w:szCs w:val="24"/>
        </w:rPr>
        <w:t>in Environmental Science or relevant field</w:t>
      </w:r>
      <w:r w:rsidRPr="003123BD">
        <w:rPr>
          <w:rFonts w:ascii="Times New Roman" w:hAnsi="Times New Roman" w:cs="Times New Roman"/>
          <w:color w:val="000000" w:themeColor="text1"/>
          <w:sz w:val="24"/>
          <w:szCs w:val="24"/>
        </w:rPr>
        <w:t xml:space="preserve"> and at least 5 years of professional</w:t>
      </w:r>
      <w:r w:rsidR="004337C8">
        <w:rPr>
          <w:rFonts w:ascii="Times New Roman" w:hAnsi="Times New Roman" w:cs="Times New Roman"/>
          <w:color w:val="000000" w:themeColor="text1"/>
          <w:sz w:val="24"/>
          <w:szCs w:val="24"/>
        </w:rPr>
        <w:t xml:space="preserve"> </w:t>
      </w:r>
      <w:r w:rsidRPr="003123BD">
        <w:rPr>
          <w:rFonts w:ascii="Times New Roman" w:hAnsi="Times New Roman" w:cs="Times New Roman"/>
          <w:color w:val="000000" w:themeColor="text1"/>
          <w:sz w:val="24"/>
          <w:szCs w:val="24"/>
        </w:rPr>
        <w:t>experience</w:t>
      </w:r>
      <w:r w:rsidR="00C41488" w:rsidRPr="003123BD">
        <w:rPr>
          <w:rFonts w:ascii="Times New Roman" w:hAnsi="Times New Roman" w:cs="Times New Roman"/>
          <w:color w:val="000000" w:themeColor="text1"/>
          <w:sz w:val="24"/>
          <w:szCs w:val="24"/>
        </w:rPr>
        <w:t xml:space="preserve"> in field</w:t>
      </w:r>
      <w:r w:rsidR="00DF59BF" w:rsidRPr="003123BD">
        <w:rPr>
          <w:rFonts w:ascii="Times New Roman" w:hAnsi="Times New Roman" w:cs="Times New Roman"/>
          <w:color w:val="000000" w:themeColor="text1"/>
          <w:sz w:val="24"/>
          <w:szCs w:val="24"/>
        </w:rPr>
        <w:t>;</w:t>
      </w:r>
    </w:p>
    <w:p w:rsidR="00C41488" w:rsidRPr="003123BD" w:rsidRDefault="00DF59BF" w:rsidP="001F50AD">
      <w:pPr>
        <w:pStyle w:val="Paragrafoelenco"/>
        <w:numPr>
          <w:ilvl w:val="0"/>
          <w:numId w:val="2"/>
        </w:num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 xml:space="preserve">Proven proficiency level </w:t>
      </w:r>
      <w:r w:rsidR="003D6660" w:rsidRPr="003123BD">
        <w:rPr>
          <w:rFonts w:ascii="Times New Roman" w:hAnsi="Times New Roman" w:cs="Times New Roman"/>
          <w:color w:val="000000" w:themeColor="text1"/>
          <w:sz w:val="24"/>
          <w:szCs w:val="24"/>
        </w:rPr>
        <w:t>in English</w:t>
      </w:r>
      <w:r w:rsidR="001F50AD" w:rsidRPr="003123BD">
        <w:rPr>
          <w:rFonts w:ascii="Times New Roman" w:hAnsi="Times New Roman" w:cs="Times New Roman"/>
          <w:color w:val="000000" w:themeColor="text1"/>
          <w:sz w:val="24"/>
          <w:szCs w:val="24"/>
        </w:rPr>
        <w:t>;</w:t>
      </w:r>
    </w:p>
    <w:p w:rsidR="001F50AD" w:rsidRPr="003123BD" w:rsidRDefault="001F50AD" w:rsidP="001F50AD">
      <w:pPr>
        <w:pStyle w:val="Paragrafoelenco"/>
        <w:numPr>
          <w:ilvl w:val="0"/>
          <w:numId w:val="2"/>
        </w:num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None nationality restrictions.</w:t>
      </w:r>
    </w:p>
    <w:p w:rsidR="003D6660" w:rsidRPr="003123BD" w:rsidRDefault="003D6660" w:rsidP="001F50AD">
      <w:pPr>
        <w:spacing w:after="120"/>
        <w:rPr>
          <w:rFonts w:ascii="Times New Roman" w:hAnsi="Times New Roman" w:cs="Times New Roman"/>
          <w:b/>
          <w:color w:val="000000" w:themeColor="text1"/>
          <w:sz w:val="24"/>
          <w:szCs w:val="24"/>
        </w:rPr>
      </w:pPr>
      <w:r w:rsidRPr="003123BD">
        <w:rPr>
          <w:rFonts w:ascii="Times New Roman" w:hAnsi="Times New Roman" w:cs="Times New Roman"/>
          <w:b/>
          <w:color w:val="000000" w:themeColor="text1"/>
          <w:sz w:val="24"/>
          <w:szCs w:val="24"/>
        </w:rPr>
        <w:t>Assets:</w:t>
      </w:r>
    </w:p>
    <w:p w:rsidR="00DF59BF" w:rsidRPr="003123BD" w:rsidRDefault="003D6660" w:rsidP="001F50AD">
      <w:pPr>
        <w:pStyle w:val="Paragrafoelenco"/>
        <w:numPr>
          <w:ilvl w:val="0"/>
          <w:numId w:val="2"/>
        </w:num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Postgraduate and/or doctoral degree</w:t>
      </w:r>
      <w:r w:rsidR="00DF59BF" w:rsidRPr="003123BD">
        <w:rPr>
          <w:rFonts w:ascii="Times New Roman" w:hAnsi="Times New Roman" w:cs="Times New Roman"/>
          <w:color w:val="000000" w:themeColor="text1"/>
          <w:sz w:val="24"/>
          <w:szCs w:val="24"/>
        </w:rPr>
        <w:t xml:space="preserve">; </w:t>
      </w:r>
    </w:p>
    <w:p w:rsidR="000E5E03" w:rsidRPr="003123BD" w:rsidRDefault="000E5E03" w:rsidP="001F50AD">
      <w:pPr>
        <w:pStyle w:val="Paragrafoelenco"/>
        <w:numPr>
          <w:ilvl w:val="0"/>
          <w:numId w:val="2"/>
        </w:num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Have signed at least 5 SIC and ZPS management plans;</w:t>
      </w:r>
    </w:p>
    <w:p w:rsidR="000E5E03" w:rsidRPr="003123BD" w:rsidRDefault="00C41488" w:rsidP="001F50AD">
      <w:pPr>
        <w:pStyle w:val="Paragrafoelenco"/>
        <w:numPr>
          <w:ilvl w:val="0"/>
          <w:numId w:val="2"/>
        </w:num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 xml:space="preserve">Having drawn up </w:t>
      </w:r>
      <w:r w:rsidR="001F50AD" w:rsidRPr="003123BD">
        <w:rPr>
          <w:rFonts w:ascii="Times New Roman" w:hAnsi="Times New Roman" w:cs="Times New Roman"/>
          <w:color w:val="000000" w:themeColor="text1"/>
          <w:sz w:val="24"/>
          <w:szCs w:val="24"/>
        </w:rPr>
        <w:t xml:space="preserve">at </w:t>
      </w:r>
      <w:r w:rsidR="000E5E03" w:rsidRPr="003123BD">
        <w:rPr>
          <w:rFonts w:ascii="Times New Roman" w:hAnsi="Times New Roman" w:cs="Times New Roman"/>
          <w:color w:val="000000" w:themeColor="text1"/>
          <w:sz w:val="24"/>
          <w:szCs w:val="24"/>
        </w:rPr>
        <w:t xml:space="preserve">least one Naturalistic </w:t>
      </w:r>
      <w:r w:rsidRPr="003123BD">
        <w:rPr>
          <w:rFonts w:ascii="Times New Roman" w:hAnsi="Times New Roman" w:cs="Times New Roman"/>
          <w:color w:val="000000" w:themeColor="text1"/>
          <w:sz w:val="24"/>
          <w:szCs w:val="24"/>
        </w:rPr>
        <w:t>Plan of a Natural Reserve</w:t>
      </w:r>
      <w:r w:rsidR="000E5E03" w:rsidRPr="003123BD">
        <w:rPr>
          <w:rFonts w:ascii="Times New Roman" w:hAnsi="Times New Roman" w:cs="Times New Roman"/>
          <w:color w:val="000000" w:themeColor="text1"/>
          <w:sz w:val="24"/>
          <w:szCs w:val="24"/>
        </w:rPr>
        <w:t>;</w:t>
      </w:r>
    </w:p>
    <w:p w:rsidR="000E5E03" w:rsidRPr="003123BD" w:rsidRDefault="00C41488" w:rsidP="001F50AD">
      <w:pPr>
        <w:pStyle w:val="Paragrafoelenco"/>
        <w:numPr>
          <w:ilvl w:val="0"/>
          <w:numId w:val="2"/>
        </w:num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Participation</w:t>
      </w:r>
      <w:r w:rsidR="000E5E03" w:rsidRPr="003123BD">
        <w:rPr>
          <w:rFonts w:ascii="Times New Roman" w:hAnsi="Times New Roman" w:cs="Times New Roman"/>
          <w:color w:val="000000" w:themeColor="text1"/>
          <w:sz w:val="24"/>
          <w:szCs w:val="24"/>
        </w:rPr>
        <w:t xml:space="preserve"> as a plann</w:t>
      </w:r>
      <w:r w:rsidRPr="003123BD">
        <w:rPr>
          <w:rFonts w:ascii="Times New Roman" w:hAnsi="Times New Roman" w:cs="Times New Roman"/>
          <w:color w:val="000000" w:themeColor="text1"/>
          <w:sz w:val="24"/>
          <w:szCs w:val="24"/>
        </w:rPr>
        <w:t xml:space="preserve">er, zoologist and GIS expert in at least </w:t>
      </w:r>
      <w:r w:rsidR="000E5E03" w:rsidRPr="003123BD">
        <w:rPr>
          <w:rFonts w:ascii="Times New Roman" w:hAnsi="Times New Roman" w:cs="Times New Roman"/>
          <w:color w:val="000000" w:themeColor="text1"/>
          <w:sz w:val="24"/>
          <w:szCs w:val="24"/>
        </w:rPr>
        <w:t xml:space="preserve">3 National Parks, </w:t>
      </w:r>
      <w:r w:rsidRPr="003123BD">
        <w:rPr>
          <w:rFonts w:ascii="Times New Roman" w:hAnsi="Times New Roman" w:cs="Times New Roman"/>
          <w:color w:val="000000" w:themeColor="text1"/>
          <w:sz w:val="24"/>
          <w:szCs w:val="24"/>
        </w:rPr>
        <w:t xml:space="preserve">1 regional and </w:t>
      </w:r>
      <w:r w:rsidR="000E5E03" w:rsidRPr="003123BD">
        <w:rPr>
          <w:rFonts w:ascii="Times New Roman" w:hAnsi="Times New Roman" w:cs="Times New Roman"/>
          <w:color w:val="000000" w:themeColor="text1"/>
          <w:sz w:val="24"/>
          <w:szCs w:val="24"/>
        </w:rPr>
        <w:t>5 nature reserves</w:t>
      </w:r>
      <w:r w:rsidRPr="003123BD">
        <w:rPr>
          <w:rFonts w:ascii="Times New Roman" w:hAnsi="Times New Roman" w:cs="Times New Roman"/>
          <w:color w:val="000000" w:themeColor="text1"/>
          <w:sz w:val="24"/>
          <w:szCs w:val="24"/>
        </w:rPr>
        <w:t>;</w:t>
      </w:r>
    </w:p>
    <w:p w:rsidR="000E5E03" w:rsidRPr="003123BD" w:rsidRDefault="000E5E03" w:rsidP="001F50AD">
      <w:pPr>
        <w:pStyle w:val="Paragrafoelenco"/>
        <w:numPr>
          <w:ilvl w:val="0"/>
          <w:numId w:val="2"/>
        </w:num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 xml:space="preserve">10% GIS-specific work </w:t>
      </w:r>
      <w:r w:rsidR="001F50AD" w:rsidRPr="003123BD">
        <w:rPr>
          <w:rFonts w:ascii="Times New Roman" w:hAnsi="Times New Roman" w:cs="Times New Roman"/>
          <w:color w:val="000000" w:themeColor="text1"/>
          <w:sz w:val="24"/>
          <w:szCs w:val="24"/>
        </w:rPr>
        <w:t>among</w:t>
      </w:r>
      <w:r w:rsidRPr="003123BD">
        <w:rPr>
          <w:rFonts w:ascii="Times New Roman" w:hAnsi="Times New Roman" w:cs="Times New Roman"/>
          <w:color w:val="000000" w:themeColor="text1"/>
          <w:sz w:val="24"/>
          <w:szCs w:val="24"/>
        </w:rPr>
        <w:t xml:space="preserve"> VIA, VINCA and VAS</w:t>
      </w:r>
      <w:r w:rsidR="00C41488" w:rsidRPr="003123BD">
        <w:rPr>
          <w:rFonts w:ascii="Times New Roman" w:hAnsi="Times New Roman" w:cs="Times New Roman"/>
          <w:color w:val="000000" w:themeColor="text1"/>
          <w:sz w:val="24"/>
          <w:szCs w:val="24"/>
        </w:rPr>
        <w:t>;</w:t>
      </w:r>
    </w:p>
    <w:p w:rsidR="000E5E03" w:rsidRPr="003123BD" w:rsidRDefault="000E5E03" w:rsidP="001F50AD">
      <w:pPr>
        <w:pStyle w:val="Paragrafoelenco"/>
        <w:numPr>
          <w:ilvl w:val="0"/>
          <w:numId w:val="2"/>
        </w:num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 xml:space="preserve">Teaching </w:t>
      </w:r>
      <w:r w:rsidR="001F50AD" w:rsidRPr="003123BD">
        <w:rPr>
          <w:rFonts w:ascii="Times New Roman" w:hAnsi="Times New Roman" w:cs="Times New Roman"/>
          <w:color w:val="000000" w:themeColor="text1"/>
          <w:sz w:val="24"/>
          <w:szCs w:val="24"/>
        </w:rPr>
        <w:t xml:space="preserve">background of </w:t>
      </w:r>
      <w:r w:rsidRPr="003123BD">
        <w:rPr>
          <w:rFonts w:ascii="Times New Roman" w:hAnsi="Times New Roman" w:cs="Times New Roman"/>
          <w:color w:val="000000" w:themeColor="text1"/>
          <w:sz w:val="24"/>
          <w:szCs w:val="24"/>
        </w:rPr>
        <w:t>at least 2 years at university</w:t>
      </w:r>
      <w:r w:rsidR="00C41488" w:rsidRPr="003123BD">
        <w:rPr>
          <w:rFonts w:ascii="Times New Roman" w:hAnsi="Times New Roman" w:cs="Times New Roman"/>
          <w:color w:val="000000" w:themeColor="text1"/>
          <w:sz w:val="24"/>
          <w:szCs w:val="24"/>
        </w:rPr>
        <w:t>;</w:t>
      </w:r>
    </w:p>
    <w:p w:rsidR="000E5E03" w:rsidRPr="003123BD" w:rsidRDefault="001F50AD" w:rsidP="001F50AD">
      <w:pPr>
        <w:pStyle w:val="Paragrafoelenco"/>
        <w:numPr>
          <w:ilvl w:val="0"/>
          <w:numId w:val="2"/>
        </w:num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 xml:space="preserve">At least </w:t>
      </w:r>
      <w:r w:rsidR="000E5E03" w:rsidRPr="003123BD">
        <w:rPr>
          <w:rFonts w:ascii="Times New Roman" w:hAnsi="Times New Roman" w:cs="Times New Roman"/>
          <w:color w:val="000000" w:themeColor="text1"/>
          <w:sz w:val="24"/>
          <w:szCs w:val="24"/>
        </w:rPr>
        <w:t>20 publications among books, articles, reviews and conference proceedings.</w:t>
      </w:r>
    </w:p>
    <w:p w:rsidR="003D6660" w:rsidRPr="003123BD" w:rsidRDefault="00DF59BF" w:rsidP="001F50AD">
      <w:p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 xml:space="preserve">CELIM </w:t>
      </w:r>
      <w:r w:rsidR="003D6660" w:rsidRPr="003123BD">
        <w:rPr>
          <w:rFonts w:ascii="Times New Roman" w:hAnsi="Times New Roman" w:cs="Times New Roman"/>
          <w:color w:val="000000" w:themeColor="text1"/>
          <w:sz w:val="24"/>
          <w:szCs w:val="24"/>
        </w:rPr>
        <w:t>reserves the right to request evidence or proof of statements included in the Application Form.</w:t>
      </w:r>
    </w:p>
    <w:p w:rsidR="003D6660" w:rsidRPr="003123BD" w:rsidRDefault="00DF59BF" w:rsidP="00DF59BF">
      <w:pPr>
        <w:pStyle w:val="Paragrafoelenco"/>
        <w:numPr>
          <w:ilvl w:val="0"/>
          <w:numId w:val="1"/>
        </w:numPr>
        <w:rPr>
          <w:rFonts w:ascii="Times New Roman" w:hAnsi="Times New Roman" w:cs="Times New Roman"/>
          <w:b/>
          <w:color w:val="000000" w:themeColor="text1"/>
          <w:sz w:val="24"/>
          <w:szCs w:val="24"/>
        </w:rPr>
      </w:pPr>
      <w:r w:rsidRPr="003123BD">
        <w:rPr>
          <w:rFonts w:ascii="Times New Roman" w:hAnsi="Times New Roman" w:cs="Times New Roman"/>
          <w:b/>
          <w:color w:val="000000" w:themeColor="text1"/>
          <w:sz w:val="24"/>
          <w:szCs w:val="24"/>
        </w:rPr>
        <w:t xml:space="preserve">Application </w:t>
      </w:r>
    </w:p>
    <w:p w:rsidR="003D6660" w:rsidRPr="003123BD" w:rsidRDefault="003D6660" w:rsidP="001F50AD">
      <w:pPr>
        <w:spacing w:after="120"/>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The Application should follow the below steps:</w:t>
      </w:r>
    </w:p>
    <w:p w:rsidR="00AF0D56" w:rsidRPr="003123BD" w:rsidRDefault="003D6660" w:rsidP="003123BD">
      <w:pPr>
        <w:pStyle w:val="Paragrafoelenco"/>
        <w:numPr>
          <w:ilvl w:val="0"/>
          <w:numId w:val="2"/>
        </w:numPr>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 xml:space="preserve"> Filling in all the </w:t>
      </w:r>
      <w:r w:rsidR="00DF59BF" w:rsidRPr="003123BD">
        <w:rPr>
          <w:rFonts w:ascii="Times New Roman" w:hAnsi="Times New Roman" w:cs="Times New Roman"/>
          <w:color w:val="000000" w:themeColor="text1"/>
          <w:sz w:val="24"/>
          <w:szCs w:val="24"/>
        </w:rPr>
        <w:t>fields of the Application Form</w:t>
      </w:r>
      <w:r w:rsidR="003123BD">
        <w:rPr>
          <w:rFonts w:ascii="Times New Roman" w:hAnsi="Times New Roman" w:cs="Times New Roman"/>
          <w:color w:val="000000" w:themeColor="text1"/>
          <w:sz w:val="24"/>
          <w:szCs w:val="24"/>
        </w:rPr>
        <w:t xml:space="preserve"> </w:t>
      </w:r>
      <w:r w:rsidR="004337C8">
        <w:rPr>
          <w:rFonts w:ascii="Times New Roman" w:hAnsi="Times New Roman" w:cs="Times New Roman"/>
          <w:color w:val="000000" w:themeColor="text1"/>
          <w:sz w:val="24"/>
          <w:szCs w:val="24"/>
        </w:rPr>
        <w:t>available</w:t>
      </w:r>
      <w:bookmarkStart w:id="0" w:name="_GoBack"/>
      <w:bookmarkEnd w:id="0"/>
      <w:r w:rsidR="003123BD">
        <w:rPr>
          <w:rFonts w:ascii="Times New Roman" w:hAnsi="Times New Roman" w:cs="Times New Roman"/>
          <w:color w:val="000000" w:themeColor="text1"/>
          <w:sz w:val="24"/>
          <w:szCs w:val="24"/>
        </w:rPr>
        <w:t xml:space="preserve"> at</w:t>
      </w:r>
      <w:r w:rsidR="003123BD" w:rsidRPr="003123BD">
        <w:rPr>
          <w:rFonts w:ascii="Times New Roman" w:hAnsi="Times New Roman" w:cs="Times New Roman"/>
          <w:color w:val="000000" w:themeColor="text1"/>
          <w:sz w:val="24"/>
          <w:szCs w:val="24"/>
        </w:rPr>
        <w:t>:</w:t>
      </w:r>
      <w:r w:rsidR="003123BD">
        <w:rPr>
          <w:rFonts w:ascii="Times New Roman" w:hAnsi="Times New Roman" w:cs="Times New Roman"/>
          <w:color w:val="000000" w:themeColor="text1"/>
          <w:sz w:val="24"/>
          <w:szCs w:val="24"/>
        </w:rPr>
        <w:t xml:space="preserve"> </w:t>
      </w:r>
      <w:hyperlink r:id="rId8" w:history="1">
        <w:r w:rsidR="003123BD" w:rsidRPr="003123BD">
          <w:rPr>
            <w:rStyle w:val="Collegamentoipertestuale"/>
            <w:rFonts w:ascii="Times New Roman" w:hAnsi="Times New Roman" w:cs="Times New Roman"/>
            <w:sz w:val="24"/>
            <w:szCs w:val="24"/>
          </w:rPr>
          <w:t>https://www.celim.it/en/news/</w:t>
        </w:r>
      </w:hyperlink>
      <w:r w:rsidR="00DF59BF" w:rsidRPr="003123BD">
        <w:rPr>
          <w:rFonts w:ascii="Times New Roman" w:hAnsi="Times New Roman" w:cs="Times New Roman"/>
          <w:color w:val="000000" w:themeColor="text1"/>
          <w:sz w:val="24"/>
          <w:szCs w:val="24"/>
        </w:rPr>
        <w:t>;</w:t>
      </w:r>
    </w:p>
    <w:p w:rsidR="00AF0D56" w:rsidRPr="003123BD" w:rsidRDefault="003D6660" w:rsidP="003D6660">
      <w:pPr>
        <w:pStyle w:val="Paragrafoelenco"/>
        <w:numPr>
          <w:ilvl w:val="0"/>
          <w:numId w:val="2"/>
        </w:numPr>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Printing out the filled in Application Form</w:t>
      </w:r>
      <w:r w:rsidR="00DF59BF" w:rsidRPr="003123BD">
        <w:rPr>
          <w:rFonts w:ascii="Times New Roman" w:hAnsi="Times New Roman" w:cs="Times New Roman"/>
          <w:color w:val="000000" w:themeColor="text1"/>
          <w:sz w:val="24"/>
          <w:szCs w:val="24"/>
        </w:rPr>
        <w:t>;</w:t>
      </w:r>
    </w:p>
    <w:p w:rsidR="003D6660" w:rsidRPr="003123BD" w:rsidRDefault="003D6660" w:rsidP="003D6660">
      <w:pPr>
        <w:pStyle w:val="Paragrafoelenco"/>
        <w:numPr>
          <w:ilvl w:val="0"/>
          <w:numId w:val="2"/>
        </w:numPr>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Signing the printed Application Form and the Annexes and sending them as pdf forms to the e-mail</w:t>
      </w:r>
      <w:r w:rsidR="003123BD">
        <w:rPr>
          <w:rFonts w:ascii="Times New Roman" w:hAnsi="Times New Roman" w:cs="Times New Roman"/>
          <w:color w:val="000000" w:themeColor="text1"/>
          <w:sz w:val="24"/>
          <w:szCs w:val="24"/>
        </w:rPr>
        <w:t xml:space="preserve"> </w:t>
      </w:r>
      <w:r w:rsidRPr="003123BD">
        <w:rPr>
          <w:rFonts w:ascii="Times New Roman" w:hAnsi="Times New Roman" w:cs="Times New Roman"/>
          <w:color w:val="000000" w:themeColor="text1"/>
          <w:sz w:val="24"/>
          <w:szCs w:val="24"/>
        </w:rPr>
        <w:t xml:space="preserve">address: </w:t>
      </w:r>
      <w:hyperlink r:id="rId9" w:history="1">
        <w:r w:rsidR="003123BD" w:rsidRPr="003123BD">
          <w:rPr>
            <w:rStyle w:val="Collegamentoipertestuale"/>
            <w:rFonts w:ascii="Times New Roman" w:hAnsi="Times New Roman" w:cs="Times New Roman"/>
            <w:color w:val="000000" w:themeColor="text1"/>
            <w:sz w:val="24"/>
            <w:szCs w:val="24"/>
          </w:rPr>
          <w:t>acap.tenders@celim.it</w:t>
        </w:r>
      </w:hyperlink>
    </w:p>
    <w:p w:rsidR="00114201" w:rsidRPr="003123BD" w:rsidRDefault="003D6660" w:rsidP="003D6660">
      <w:pPr>
        <w:rPr>
          <w:rFonts w:ascii="Times New Roman" w:hAnsi="Times New Roman" w:cs="Times New Roman"/>
          <w:color w:val="000000" w:themeColor="text1"/>
          <w:sz w:val="24"/>
          <w:szCs w:val="24"/>
        </w:rPr>
      </w:pPr>
      <w:r w:rsidRPr="003123BD">
        <w:rPr>
          <w:rFonts w:ascii="Times New Roman" w:hAnsi="Times New Roman" w:cs="Times New Roman"/>
          <w:color w:val="000000" w:themeColor="text1"/>
          <w:sz w:val="24"/>
          <w:szCs w:val="24"/>
        </w:rPr>
        <w:t>Expenses incurred in connection with preparing and submitting the ap</w:t>
      </w:r>
      <w:r w:rsidR="00DF59BF" w:rsidRPr="003123BD">
        <w:rPr>
          <w:rFonts w:ascii="Times New Roman" w:hAnsi="Times New Roman" w:cs="Times New Roman"/>
          <w:color w:val="000000" w:themeColor="text1"/>
          <w:sz w:val="24"/>
          <w:szCs w:val="24"/>
        </w:rPr>
        <w:t xml:space="preserve">plication shall be borne by the </w:t>
      </w:r>
      <w:r w:rsidRPr="003123BD">
        <w:rPr>
          <w:rFonts w:ascii="Times New Roman" w:hAnsi="Times New Roman" w:cs="Times New Roman"/>
          <w:color w:val="000000" w:themeColor="text1"/>
          <w:sz w:val="24"/>
          <w:szCs w:val="24"/>
        </w:rPr>
        <w:t xml:space="preserve">candidates involved and shall not be reimbursed. Inclusion on the relevant </w:t>
      </w:r>
      <w:r w:rsidR="00DF59BF" w:rsidRPr="003123BD">
        <w:rPr>
          <w:rFonts w:ascii="Times New Roman" w:hAnsi="Times New Roman" w:cs="Times New Roman"/>
          <w:color w:val="000000" w:themeColor="text1"/>
          <w:sz w:val="24"/>
          <w:szCs w:val="24"/>
        </w:rPr>
        <w:t xml:space="preserve">shortlist entails no obligation </w:t>
      </w:r>
      <w:r w:rsidRPr="003123BD">
        <w:rPr>
          <w:rFonts w:ascii="Times New Roman" w:hAnsi="Times New Roman" w:cs="Times New Roman"/>
          <w:color w:val="000000" w:themeColor="text1"/>
          <w:sz w:val="24"/>
          <w:szCs w:val="24"/>
        </w:rPr>
        <w:t>on</w:t>
      </w:r>
      <w:r w:rsidR="00AF0D56" w:rsidRPr="003123BD">
        <w:rPr>
          <w:rFonts w:ascii="Times New Roman" w:hAnsi="Times New Roman" w:cs="Times New Roman"/>
          <w:color w:val="000000" w:themeColor="text1"/>
          <w:sz w:val="24"/>
          <w:szCs w:val="24"/>
        </w:rPr>
        <w:t xml:space="preserve"> CELIM</w:t>
      </w:r>
      <w:r w:rsidRPr="003123BD">
        <w:rPr>
          <w:rFonts w:ascii="Times New Roman" w:hAnsi="Times New Roman" w:cs="Times New Roman"/>
          <w:color w:val="000000" w:themeColor="text1"/>
          <w:sz w:val="24"/>
          <w:szCs w:val="24"/>
        </w:rPr>
        <w:t xml:space="preserve"> concerning a contract conclusion with a specific expert. </w:t>
      </w:r>
    </w:p>
    <w:sectPr w:rsidR="00114201" w:rsidRPr="003123BD" w:rsidSect="0011420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D8C" w:rsidRDefault="00083D8C" w:rsidP="00526710">
      <w:pPr>
        <w:spacing w:after="0" w:line="240" w:lineRule="auto"/>
      </w:pPr>
      <w:r>
        <w:separator/>
      </w:r>
    </w:p>
  </w:endnote>
  <w:endnote w:type="continuationSeparator" w:id="0">
    <w:p w:rsidR="00083D8C" w:rsidRDefault="00083D8C" w:rsidP="0052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D8C" w:rsidRDefault="00083D8C" w:rsidP="00526710">
      <w:pPr>
        <w:spacing w:after="0" w:line="240" w:lineRule="auto"/>
      </w:pPr>
      <w:r>
        <w:separator/>
      </w:r>
    </w:p>
  </w:footnote>
  <w:footnote w:type="continuationSeparator" w:id="0">
    <w:p w:rsidR="00083D8C" w:rsidRDefault="00083D8C" w:rsidP="00526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710" w:rsidRPr="008D013F" w:rsidRDefault="00526710" w:rsidP="00526710">
    <w:pPr>
      <w:rPr>
        <w:rFonts w:ascii="Times" w:hAnsi="Times" w:cs="Times"/>
        <w:noProof/>
      </w:rPr>
    </w:pPr>
    <w:r>
      <w:rPr>
        <w:noProof/>
      </w:rPr>
      <w:drawing>
        <wp:inline distT="0" distB="0" distL="0" distR="0">
          <wp:extent cx="847725" cy="697419"/>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6439" cy="704588"/>
                  </a:xfrm>
                  <a:prstGeom prst="rect">
                    <a:avLst/>
                  </a:prstGeom>
                  <a:noFill/>
                  <a:ln w="9525">
                    <a:noFill/>
                    <a:miter lim="800000"/>
                    <a:headEnd/>
                    <a:tailEnd/>
                  </a:ln>
                </pic:spPr>
              </pic:pic>
            </a:graphicData>
          </a:graphic>
        </wp:inline>
      </w:drawing>
    </w:r>
    <w:r w:rsidR="003123BD">
      <w:rPr>
        <w:rFonts w:ascii="Times" w:hAnsi="Times" w:cs="Times"/>
        <w:noProof/>
      </w:rPr>
      <w:t xml:space="preserve">                                 </w:t>
    </w:r>
    <w:r>
      <w:rPr>
        <w:rFonts w:ascii="Times" w:hAnsi="Times" w:cs="Times"/>
        <w:noProof/>
      </w:rPr>
      <w:drawing>
        <wp:inline distT="0" distB="0" distL="0" distR="0">
          <wp:extent cx="1362075" cy="777896"/>
          <wp:effectExtent l="0" t="0" r="0" b="0"/>
          <wp:docPr id="5" name="Picture 4" descr="Celim_Logo_RGB_Orizz_Col-450x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im_Logo_RGB_Orizz_Col-450x257.png"/>
                  <pic:cNvPicPr/>
                </pic:nvPicPr>
                <pic:blipFill>
                  <a:blip r:embed="rId2"/>
                  <a:stretch>
                    <a:fillRect/>
                  </a:stretch>
                </pic:blipFill>
                <pic:spPr>
                  <a:xfrm>
                    <a:off x="0" y="0"/>
                    <a:ext cx="1362075" cy="777896"/>
                  </a:xfrm>
                  <a:prstGeom prst="rect">
                    <a:avLst/>
                  </a:prstGeom>
                </pic:spPr>
              </pic:pic>
            </a:graphicData>
          </a:graphic>
        </wp:inline>
      </w:drawing>
    </w:r>
    <w:r w:rsidR="003123BD">
      <w:rPr>
        <w:rFonts w:ascii="Times" w:hAnsi="Times" w:cs="Times"/>
        <w:noProof/>
      </w:rPr>
      <w:t xml:space="preserve">                                 </w:t>
    </w:r>
    <w:r>
      <w:rPr>
        <w:rFonts w:ascii="Times" w:hAnsi="Times" w:cs="Times"/>
        <w:noProof/>
      </w:rPr>
      <w:drawing>
        <wp:inline distT="0" distB="0" distL="0" distR="0">
          <wp:extent cx="1152525" cy="843252"/>
          <wp:effectExtent l="19050" t="0" r="9525" b="0"/>
          <wp:docPr id="6" name="Picture 5" descr="logofinale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nale jpg.png"/>
                  <pic:cNvPicPr/>
                </pic:nvPicPr>
                <pic:blipFill>
                  <a:blip r:embed="rId3"/>
                  <a:stretch>
                    <a:fillRect/>
                  </a:stretch>
                </pic:blipFill>
                <pic:spPr>
                  <a:xfrm>
                    <a:off x="0" y="0"/>
                    <a:ext cx="1153296" cy="843816"/>
                  </a:xfrm>
                  <a:prstGeom prst="rect">
                    <a:avLst/>
                  </a:prstGeom>
                </pic:spPr>
              </pic:pic>
            </a:graphicData>
          </a:graphic>
        </wp:inline>
      </w:drawing>
    </w:r>
  </w:p>
  <w:p w:rsidR="00526710" w:rsidRDefault="00526710">
    <w:pPr>
      <w:pStyle w:val="Intestazione"/>
    </w:pPr>
  </w:p>
  <w:p w:rsidR="00526710" w:rsidRDefault="005267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8754F"/>
    <w:multiLevelType w:val="hybridMultilevel"/>
    <w:tmpl w:val="4FF85BB4"/>
    <w:lvl w:ilvl="0" w:tplc="533454C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46274"/>
    <w:multiLevelType w:val="hybridMultilevel"/>
    <w:tmpl w:val="70305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660"/>
    <w:rsid w:val="00070E55"/>
    <w:rsid w:val="00083D8C"/>
    <w:rsid w:val="00097BE9"/>
    <w:rsid w:val="000E5E03"/>
    <w:rsid w:val="00114201"/>
    <w:rsid w:val="00114738"/>
    <w:rsid w:val="00150E0F"/>
    <w:rsid w:val="001D2D33"/>
    <w:rsid w:val="001F50AD"/>
    <w:rsid w:val="002B6834"/>
    <w:rsid w:val="002D4447"/>
    <w:rsid w:val="002E3EEF"/>
    <w:rsid w:val="00312396"/>
    <w:rsid w:val="003123BD"/>
    <w:rsid w:val="0032218E"/>
    <w:rsid w:val="00325C55"/>
    <w:rsid w:val="003A6F88"/>
    <w:rsid w:val="003B1C37"/>
    <w:rsid w:val="003D6660"/>
    <w:rsid w:val="003F2D14"/>
    <w:rsid w:val="004337C8"/>
    <w:rsid w:val="00442FB0"/>
    <w:rsid w:val="004915D1"/>
    <w:rsid w:val="00511C9A"/>
    <w:rsid w:val="00516A9C"/>
    <w:rsid w:val="00523628"/>
    <w:rsid w:val="00526710"/>
    <w:rsid w:val="00564FAB"/>
    <w:rsid w:val="00595609"/>
    <w:rsid w:val="005E2861"/>
    <w:rsid w:val="0064565D"/>
    <w:rsid w:val="00670B3D"/>
    <w:rsid w:val="0069183A"/>
    <w:rsid w:val="006A59B0"/>
    <w:rsid w:val="006E3EF1"/>
    <w:rsid w:val="007016F9"/>
    <w:rsid w:val="00770FC8"/>
    <w:rsid w:val="0078123E"/>
    <w:rsid w:val="00786B62"/>
    <w:rsid w:val="00792CD1"/>
    <w:rsid w:val="007932D6"/>
    <w:rsid w:val="00844E21"/>
    <w:rsid w:val="00894C98"/>
    <w:rsid w:val="0094076B"/>
    <w:rsid w:val="009B03D8"/>
    <w:rsid w:val="009B77C2"/>
    <w:rsid w:val="009C11E5"/>
    <w:rsid w:val="00AD0FCA"/>
    <w:rsid w:val="00AE3F13"/>
    <w:rsid w:val="00AF0D56"/>
    <w:rsid w:val="00AF4FA5"/>
    <w:rsid w:val="00B41C41"/>
    <w:rsid w:val="00C41488"/>
    <w:rsid w:val="00CC086F"/>
    <w:rsid w:val="00CD0EB7"/>
    <w:rsid w:val="00DF59BF"/>
    <w:rsid w:val="00EB3DEA"/>
    <w:rsid w:val="00EC764E"/>
    <w:rsid w:val="00F171A5"/>
    <w:rsid w:val="00F80186"/>
    <w:rsid w:val="00FA67D9"/>
    <w:rsid w:val="00FB6F49"/>
    <w:rsid w:val="00FE16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583A"/>
  <w15:docId w15:val="{FE01DB60-6A2C-5A42-96C1-D06DC6D5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42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59BF"/>
    <w:pPr>
      <w:ind w:left="720"/>
      <w:contextualSpacing/>
    </w:pPr>
  </w:style>
  <w:style w:type="character" w:styleId="Collegamentoipertestuale">
    <w:name w:val="Hyperlink"/>
    <w:basedOn w:val="Carpredefinitoparagrafo"/>
    <w:uiPriority w:val="99"/>
    <w:unhideWhenUsed/>
    <w:rsid w:val="00DF59BF"/>
    <w:rPr>
      <w:color w:val="0000FF" w:themeColor="hyperlink"/>
      <w:u w:val="single"/>
    </w:rPr>
  </w:style>
  <w:style w:type="paragraph" w:styleId="Intestazione">
    <w:name w:val="header"/>
    <w:basedOn w:val="Normale"/>
    <w:link w:val="IntestazioneCarattere"/>
    <w:uiPriority w:val="99"/>
    <w:unhideWhenUsed/>
    <w:rsid w:val="0052671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526710"/>
  </w:style>
  <w:style w:type="paragraph" w:styleId="Pidipagina">
    <w:name w:val="footer"/>
    <w:basedOn w:val="Normale"/>
    <w:link w:val="PidipaginaCarattere"/>
    <w:uiPriority w:val="99"/>
    <w:semiHidden/>
    <w:unhideWhenUsed/>
    <w:rsid w:val="0052671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526710"/>
  </w:style>
  <w:style w:type="paragraph" w:styleId="Testofumetto">
    <w:name w:val="Balloon Text"/>
    <w:basedOn w:val="Normale"/>
    <w:link w:val="TestofumettoCarattere"/>
    <w:uiPriority w:val="99"/>
    <w:semiHidden/>
    <w:unhideWhenUsed/>
    <w:rsid w:val="00526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6710"/>
    <w:rPr>
      <w:rFonts w:ascii="Tahoma" w:hAnsi="Tahoma" w:cs="Tahoma"/>
      <w:sz w:val="16"/>
      <w:szCs w:val="16"/>
    </w:rPr>
  </w:style>
  <w:style w:type="character" w:styleId="Rimandocommento">
    <w:name w:val="annotation reference"/>
    <w:basedOn w:val="Carpredefinitoparagrafo"/>
    <w:uiPriority w:val="99"/>
    <w:semiHidden/>
    <w:unhideWhenUsed/>
    <w:rsid w:val="002B6834"/>
    <w:rPr>
      <w:sz w:val="16"/>
      <w:szCs w:val="16"/>
    </w:rPr>
  </w:style>
  <w:style w:type="paragraph" w:styleId="Testocommento">
    <w:name w:val="annotation text"/>
    <w:basedOn w:val="Normale"/>
    <w:link w:val="TestocommentoCarattere"/>
    <w:uiPriority w:val="99"/>
    <w:semiHidden/>
    <w:unhideWhenUsed/>
    <w:rsid w:val="002B683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B6834"/>
    <w:rPr>
      <w:sz w:val="20"/>
      <w:szCs w:val="20"/>
    </w:rPr>
  </w:style>
  <w:style w:type="paragraph" w:styleId="Soggettocommento">
    <w:name w:val="annotation subject"/>
    <w:basedOn w:val="Testocommento"/>
    <w:next w:val="Testocommento"/>
    <w:link w:val="SoggettocommentoCarattere"/>
    <w:uiPriority w:val="99"/>
    <w:semiHidden/>
    <w:unhideWhenUsed/>
    <w:rsid w:val="002B6834"/>
    <w:rPr>
      <w:b/>
      <w:bCs/>
    </w:rPr>
  </w:style>
  <w:style w:type="character" w:customStyle="1" w:styleId="SoggettocommentoCarattere">
    <w:name w:val="Soggetto commento Carattere"/>
    <w:basedOn w:val="TestocommentoCarattere"/>
    <w:link w:val="Soggettocommento"/>
    <w:uiPriority w:val="99"/>
    <w:semiHidden/>
    <w:rsid w:val="002B6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im.it/en/news/" TargetMode="External"/><Relationship Id="rId3" Type="http://schemas.openxmlformats.org/officeDocument/2006/relationships/settings" Target="settings.xml"/><Relationship Id="rId7" Type="http://schemas.openxmlformats.org/officeDocument/2006/relationships/hyperlink" Target="mailto:acap.papaf@celi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ap.tenders@celi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gerta</dc:creator>
  <cp:lastModifiedBy>Cecilia Maria Miralta</cp:lastModifiedBy>
  <cp:revision>8</cp:revision>
  <dcterms:created xsi:type="dcterms:W3CDTF">2019-03-05T10:52:00Z</dcterms:created>
  <dcterms:modified xsi:type="dcterms:W3CDTF">2019-03-12T09:35:00Z</dcterms:modified>
</cp:coreProperties>
</file>